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9B4E61" w14:paraId="77A78665" w14:textId="77777777" w:rsidTr="0070299F">
        <w:trPr>
          <w:trHeight w:val="4969"/>
        </w:trPr>
        <w:tc>
          <w:tcPr>
            <w:tcW w:w="3060" w:type="dxa"/>
            <w:vMerge w:val="restart"/>
            <w:tcBorders>
              <w:top w:val="nil"/>
              <w:left w:val="nil"/>
              <w:right w:val="thinThickThinMediumGap" w:sz="24" w:space="0" w:color="auto"/>
            </w:tcBorders>
          </w:tcPr>
          <w:p w14:paraId="21C2A925" w14:textId="77777777" w:rsidR="00061D7D" w:rsidRPr="009B4E61" w:rsidRDefault="00061D7D" w:rsidP="002C2CE3">
            <w:pPr>
              <w:pStyle w:val="ListParagraph"/>
            </w:pPr>
          </w:p>
        </w:tc>
        <w:tc>
          <w:tcPr>
            <w:tcW w:w="7020" w:type="dxa"/>
            <w:tcBorders>
              <w:top w:val="nil"/>
              <w:left w:val="thinThickThinMediumGap" w:sz="24" w:space="0" w:color="auto"/>
              <w:right w:val="nil"/>
            </w:tcBorders>
          </w:tcPr>
          <w:p w14:paraId="43DFA989" w14:textId="601A524F" w:rsidR="00061D7D" w:rsidRPr="00061D7D" w:rsidRDefault="00251C8F" w:rsidP="002C2CE3">
            <w:pPr>
              <w:pStyle w:val="Title"/>
            </w:pPr>
            <w:r>
              <w:t xml:space="preserve">Written Assessment </w:t>
            </w:r>
            <w:r w:rsidR="002E3504">
              <w:t>Guide</w:t>
            </w:r>
          </w:p>
          <w:p w14:paraId="7677D657" w14:textId="239E2039" w:rsidR="00061D7D" w:rsidRPr="009B4E61" w:rsidRDefault="00061D7D" w:rsidP="002C2CE3">
            <w:pPr>
              <w:pStyle w:val="Title"/>
            </w:pPr>
            <w:r>
              <w:t>for</w:t>
            </w:r>
          </w:p>
          <w:p w14:paraId="714ED107" w14:textId="77777777" w:rsidR="00696FD7" w:rsidRDefault="00061D7D" w:rsidP="002C2CE3">
            <w:pPr>
              <w:pStyle w:val="Title"/>
            </w:pPr>
            <w:r w:rsidRPr="009B4E61">
              <w:t>“</w:t>
            </w:r>
            <w:r w:rsidR="0028580C">
              <w:t>Garment</w:t>
            </w:r>
            <w:r w:rsidR="00696FD7">
              <w:t xml:space="preserve">s Manufacturing Technology </w:t>
            </w:r>
          </w:p>
          <w:p w14:paraId="6E66C52F" w14:textId="6304E621" w:rsidR="00061D7D" w:rsidRPr="009B4E61" w:rsidRDefault="0028580C" w:rsidP="002C2CE3">
            <w:pPr>
              <w:pStyle w:val="Title"/>
            </w:pPr>
            <w:r>
              <w:t>(</w:t>
            </w:r>
            <w:r w:rsidR="00C3682D">
              <w:t>Garments Supervisor</w:t>
            </w:r>
            <w:r>
              <w:t>)</w:t>
            </w:r>
            <w:r w:rsidR="00061D7D" w:rsidRPr="009B4E61">
              <w:t>”</w:t>
            </w:r>
          </w:p>
        </w:tc>
      </w:tr>
      <w:tr w:rsidR="00061D7D" w:rsidRPr="009B4E61" w14:paraId="6C4D8F9D" w14:textId="77777777" w:rsidTr="00061D7D">
        <w:trPr>
          <w:trHeight w:val="4310"/>
        </w:trPr>
        <w:tc>
          <w:tcPr>
            <w:tcW w:w="3060" w:type="dxa"/>
            <w:vMerge/>
            <w:tcBorders>
              <w:left w:val="nil"/>
              <w:right w:val="thinThickThinMediumGap" w:sz="24" w:space="0" w:color="auto"/>
            </w:tcBorders>
          </w:tcPr>
          <w:p w14:paraId="70DBC74D" w14:textId="77777777" w:rsidR="00061D7D" w:rsidRPr="009B4E61" w:rsidRDefault="00061D7D" w:rsidP="002C2CE3"/>
        </w:tc>
        <w:tc>
          <w:tcPr>
            <w:tcW w:w="7020" w:type="dxa"/>
            <w:tcBorders>
              <w:left w:val="thinThickThinMediumGap" w:sz="24" w:space="0" w:color="auto"/>
              <w:right w:val="nil"/>
            </w:tcBorders>
            <w:vAlign w:val="bottom"/>
          </w:tcPr>
          <w:p w14:paraId="3A79C37E" w14:textId="14C443DF" w:rsidR="00061D7D" w:rsidRPr="009B4E61" w:rsidRDefault="00CF6398" w:rsidP="002C2CE3">
            <w:pPr>
              <w:pStyle w:val="Subtitle"/>
            </w:pPr>
            <w:r>
              <w:t>Date</w:t>
            </w:r>
          </w:p>
        </w:tc>
      </w:tr>
      <w:tr w:rsidR="00061D7D" w:rsidRPr="009B4E61" w14:paraId="586FB65B" w14:textId="77777777" w:rsidTr="0070299F">
        <w:trPr>
          <w:trHeight w:val="20"/>
        </w:trPr>
        <w:tc>
          <w:tcPr>
            <w:tcW w:w="3060" w:type="dxa"/>
            <w:vMerge/>
            <w:tcBorders>
              <w:left w:val="nil"/>
              <w:bottom w:val="nil"/>
              <w:right w:val="thinThickThinMediumGap" w:sz="24" w:space="0" w:color="auto"/>
            </w:tcBorders>
          </w:tcPr>
          <w:p w14:paraId="6F3438C3" w14:textId="77777777" w:rsidR="00061D7D" w:rsidRPr="009B4E61" w:rsidRDefault="00061D7D" w:rsidP="002C2CE3"/>
        </w:tc>
        <w:tc>
          <w:tcPr>
            <w:tcW w:w="7020" w:type="dxa"/>
            <w:tcBorders>
              <w:left w:val="thinThickThinMediumGap" w:sz="24" w:space="0" w:color="auto"/>
              <w:bottom w:val="nil"/>
              <w:right w:val="nil"/>
            </w:tcBorders>
          </w:tcPr>
          <w:p w14:paraId="41729264" w14:textId="77777777" w:rsidR="00061D7D" w:rsidRPr="009B4E61" w:rsidRDefault="00061D7D" w:rsidP="002C2CE3">
            <w:pPr>
              <w:pStyle w:val="NAVTTC"/>
            </w:pPr>
            <w:r w:rsidRPr="009B4E61">
              <w:rPr>
                <w:noProof/>
              </w:rPr>
              <w:drawing>
                <wp:inline distT="0" distB="0" distL="0" distR="0" wp14:anchorId="50B39A99" wp14:editId="153EBBBF">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6366E26A" w14:textId="77777777" w:rsidR="00061D7D" w:rsidRPr="009B4E61" w:rsidRDefault="00061D7D" w:rsidP="002C2CE3">
            <w:pPr>
              <w:pStyle w:val="NAVTTC"/>
            </w:pPr>
            <w:r w:rsidRPr="009B4E61">
              <w:t>National Vocational &amp; Technical</w:t>
            </w:r>
          </w:p>
          <w:p w14:paraId="7D08DF69" w14:textId="77777777" w:rsidR="00061D7D" w:rsidRPr="009B4E61" w:rsidRDefault="00061D7D" w:rsidP="002C2CE3">
            <w:pPr>
              <w:pStyle w:val="NAVTTC"/>
            </w:pPr>
            <w:r w:rsidRPr="009B4E61">
              <w:t>Training Commission</w:t>
            </w:r>
          </w:p>
        </w:tc>
      </w:tr>
    </w:tbl>
    <w:p w14:paraId="2113B149" w14:textId="77777777" w:rsidR="00061D7D" w:rsidRDefault="00061D7D" w:rsidP="002C2CE3">
      <w:pPr>
        <w:pStyle w:val="ListParagraph"/>
        <w:numPr>
          <w:ilvl w:val="1"/>
          <w:numId w:val="1"/>
        </w:numPr>
        <w:sectPr w:rsidR="00061D7D" w:rsidSect="00061D7D">
          <w:footerReference w:type="default" r:id="rId9"/>
          <w:pgSz w:w="11906" w:h="16838"/>
          <w:pgMar w:top="720" w:right="720" w:bottom="720" w:left="720" w:header="708" w:footer="708" w:gutter="0"/>
          <w:cols w:space="708"/>
          <w:docGrid w:linePitch="360"/>
        </w:sectPr>
      </w:pPr>
    </w:p>
    <w:tbl>
      <w:tblPr>
        <w:tblStyle w:val="TableGrid"/>
        <w:tblW w:w="0" w:type="auto"/>
        <w:tblLook w:val="04A0" w:firstRow="1" w:lastRow="0" w:firstColumn="1" w:lastColumn="0" w:noHBand="0" w:noVBand="1"/>
      </w:tblPr>
      <w:tblGrid>
        <w:gridCol w:w="1271"/>
        <w:gridCol w:w="3402"/>
        <w:gridCol w:w="1447"/>
        <w:gridCol w:w="1448"/>
        <w:gridCol w:w="1448"/>
      </w:tblGrid>
      <w:tr w:rsidR="00C02D06" w14:paraId="2BB3A774" w14:textId="77777777" w:rsidTr="00F2484F">
        <w:trPr>
          <w:trHeight w:val="1134"/>
        </w:trPr>
        <w:tc>
          <w:tcPr>
            <w:tcW w:w="4673" w:type="dxa"/>
            <w:gridSpan w:val="2"/>
          </w:tcPr>
          <w:p w14:paraId="51F47104" w14:textId="77777777" w:rsidR="00C02D06" w:rsidRPr="002C2CE3" w:rsidRDefault="00C02D06" w:rsidP="002C2CE3">
            <w:pPr>
              <w:rPr>
                <w:b/>
                <w:sz w:val="18"/>
              </w:rPr>
            </w:pPr>
            <w:r w:rsidRPr="002C2CE3">
              <w:rPr>
                <w:b/>
              </w:rPr>
              <w:lastRenderedPageBreak/>
              <w:t>Title of Qualification</w:t>
            </w:r>
            <w:r w:rsidRPr="002C2CE3">
              <w:rPr>
                <w:b/>
                <w:sz w:val="18"/>
              </w:rPr>
              <w:t>:</w:t>
            </w:r>
          </w:p>
          <w:p w14:paraId="3D0AEE91" w14:textId="5181BA53" w:rsidR="00C02D06" w:rsidRDefault="00994E87" w:rsidP="002C2CE3">
            <w:r>
              <w:t xml:space="preserve">Garments </w:t>
            </w:r>
            <w:r w:rsidR="00D81EF6">
              <w:t xml:space="preserve">Manufacturing </w:t>
            </w:r>
            <w:r>
              <w:t xml:space="preserve">Technology </w:t>
            </w:r>
          </w:p>
        </w:tc>
        <w:tc>
          <w:tcPr>
            <w:tcW w:w="1447" w:type="dxa"/>
          </w:tcPr>
          <w:p w14:paraId="7033DA84" w14:textId="7DE83991" w:rsidR="00C02D06" w:rsidRDefault="00C02D06" w:rsidP="002C2CE3">
            <w:r>
              <w:t>CS Code:</w:t>
            </w:r>
          </w:p>
        </w:tc>
        <w:tc>
          <w:tcPr>
            <w:tcW w:w="1448" w:type="dxa"/>
          </w:tcPr>
          <w:p w14:paraId="062D15FF" w14:textId="77777777" w:rsidR="00C02D06" w:rsidRDefault="00C02D06" w:rsidP="002C2CE3">
            <w:r>
              <w:t>Level:</w:t>
            </w:r>
          </w:p>
          <w:p w14:paraId="1052EC39" w14:textId="639D64CE" w:rsidR="00125D20" w:rsidRDefault="00E55514" w:rsidP="002C2CE3">
            <w:r>
              <w:t>0</w:t>
            </w:r>
            <w:r w:rsidR="00BB67A7">
              <w:t>5</w:t>
            </w:r>
          </w:p>
        </w:tc>
        <w:tc>
          <w:tcPr>
            <w:tcW w:w="1448" w:type="dxa"/>
          </w:tcPr>
          <w:p w14:paraId="63ABD734" w14:textId="77777777" w:rsidR="00C02D06" w:rsidRDefault="00C02D06" w:rsidP="002C2CE3">
            <w:r>
              <w:t>Version:</w:t>
            </w:r>
          </w:p>
          <w:p w14:paraId="676F1634" w14:textId="39D16448" w:rsidR="00125D20" w:rsidRDefault="00125D20" w:rsidP="002C2CE3"/>
        </w:tc>
      </w:tr>
      <w:tr w:rsidR="0077477C" w14:paraId="19F5E4EA" w14:textId="77777777" w:rsidTr="00C377C7">
        <w:trPr>
          <w:trHeight w:val="1134"/>
        </w:trPr>
        <w:tc>
          <w:tcPr>
            <w:tcW w:w="4673" w:type="dxa"/>
            <w:gridSpan w:val="2"/>
            <w:tcBorders>
              <w:bottom w:val="single" w:sz="4" w:space="0" w:color="auto"/>
            </w:tcBorders>
          </w:tcPr>
          <w:p w14:paraId="2F7545A6" w14:textId="77777777" w:rsidR="0077477C" w:rsidRPr="002C2CE3" w:rsidRDefault="00F45D15" w:rsidP="002C2CE3">
            <w:pPr>
              <w:rPr>
                <w:b/>
                <w:sz w:val="18"/>
              </w:rPr>
            </w:pPr>
            <w:r w:rsidRPr="002C2CE3">
              <w:rPr>
                <w:b/>
              </w:rPr>
              <w:t>Competency Standard Title</w:t>
            </w:r>
            <w:r w:rsidRPr="002C2CE3">
              <w:rPr>
                <w:b/>
                <w:sz w:val="18"/>
              </w:rPr>
              <w:t>:</w:t>
            </w:r>
          </w:p>
          <w:p w14:paraId="6EF0A205" w14:textId="134C19B5" w:rsidR="00566C3F" w:rsidRDefault="00994E87" w:rsidP="002C2CE3">
            <w:r>
              <w:t>Supervise Packaging</w:t>
            </w:r>
            <w:r w:rsidR="00D81EF6">
              <w:t xml:space="preserve"> </w:t>
            </w:r>
            <w:r w:rsidR="00D66CAA">
              <w:t xml:space="preserve">of finished garments </w:t>
            </w:r>
          </w:p>
        </w:tc>
        <w:tc>
          <w:tcPr>
            <w:tcW w:w="4343" w:type="dxa"/>
            <w:gridSpan w:val="3"/>
            <w:tcBorders>
              <w:bottom w:val="single" w:sz="4" w:space="0" w:color="auto"/>
            </w:tcBorders>
          </w:tcPr>
          <w:p w14:paraId="062ECC89" w14:textId="77777777" w:rsidR="0077477C" w:rsidRPr="00E30643" w:rsidRDefault="0077477C" w:rsidP="002C2CE3">
            <w:pPr>
              <w:rPr>
                <w:b/>
              </w:rPr>
            </w:pPr>
            <w:r w:rsidRPr="00E30643">
              <w:rPr>
                <w:b/>
              </w:rPr>
              <w:t>Assessment Date (DD/MM/YY):</w:t>
            </w:r>
          </w:p>
          <w:p w14:paraId="20849932" w14:textId="0E7E7492" w:rsidR="0077477C" w:rsidRDefault="0077477C" w:rsidP="002C2CE3"/>
        </w:tc>
      </w:tr>
      <w:tr w:rsidR="00C377C7" w14:paraId="10372ACE" w14:textId="77777777" w:rsidTr="00C377C7">
        <w:tc>
          <w:tcPr>
            <w:tcW w:w="9016" w:type="dxa"/>
            <w:gridSpan w:val="5"/>
            <w:tcBorders>
              <w:left w:val="nil"/>
              <w:right w:val="nil"/>
            </w:tcBorders>
          </w:tcPr>
          <w:p w14:paraId="219C9CC6" w14:textId="77777777" w:rsidR="00C377C7" w:rsidRPr="001D6ECA" w:rsidRDefault="00C377C7" w:rsidP="00CD06D5">
            <w:pPr>
              <w:tabs>
                <w:tab w:val="right" w:leader="dot" w:pos="7230"/>
              </w:tabs>
            </w:pPr>
          </w:p>
        </w:tc>
      </w:tr>
      <w:tr w:rsidR="00FB229D" w14:paraId="38A4646E" w14:textId="77777777" w:rsidTr="002332A6">
        <w:trPr>
          <w:cantSplit/>
        </w:trPr>
        <w:tc>
          <w:tcPr>
            <w:tcW w:w="1271" w:type="dxa"/>
            <w:vAlign w:val="center"/>
          </w:tcPr>
          <w:p w14:paraId="0135D3A9" w14:textId="462F7418" w:rsidR="00FB229D" w:rsidRDefault="00FB229D" w:rsidP="00FB229D">
            <w:r>
              <w:t xml:space="preserve">Guidance for Candidate </w:t>
            </w:r>
          </w:p>
        </w:tc>
        <w:tc>
          <w:tcPr>
            <w:tcW w:w="7745" w:type="dxa"/>
            <w:gridSpan w:val="4"/>
          </w:tcPr>
          <w:p w14:paraId="0905A555" w14:textId="7AA79A05" w:rsidR="00FB229D" w:rsidRPr="00B76B98" w:rsidRDefault="00B76B98" w:rsidP="00B76B98">
            <w:pPr>
              <w:rPr>
                <w:b/>
              </w:rPr>
            </w:pPr>
            <w:r w:rsidRPr="00B76B98">
              <w:rPr>
                <w:b/>
              </w:rPr>
              <w:t xml:space="preserve">To complete </w:t>
            </w:r>
            <w:r>
              <w:rPr>
                <w:b/>
              </w:rPr>
              <w:t xml:space="preserve">your assessment for </w:t>
            </w:r>
            <w:r w:rsidR="00EB4293">
              <w:rPr>
                <w:b/>
              </w:rPr>
              <w:t>this Competency Standard, you need to answer the questions on the following pages successfully.</w:t>
            </w:r>
          </w:p>
        </w:tc>
      </w:tr>
    </w:tbl>
    <w:p w14:paraId="00DFB4BE" w14:textId="77777777" w:rsidR="00327376" w:rsidRDefault="00327376">
      <w:pPr>
        <w:spacing w:before="0" w:after="160" w:line="259" w:lineRule="auto"/>
        <w:rPr>
          <w:i/>
        </w:rPr>
      </w:pPr>
    </w:p>
    <w:p w14:paraId="753A93F1" w14:textId="5259AA2C" w:rsidR="00A701DE" w:rsidRDefault="002E5592">
      <w:pPr>
        <w:spacing w:before="0" w:after="160" w:line="259" w:lineRule="auto"/>
      </w:pPr>
      <w:r w:rsidRPr="00510DFA">
        <w:rPr>
          <w:b/>
        </w:rPr>
        <w:t>Assessors Guide</w:t>
      </w:r>
      <w: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F21B41" w14:paraId="29BA05E4" w14:textId="77777777" w:rsidTr="00D91774">
        <w:trPr>
          <w:trHeight w:val="802"/>
        </w:trPr>
        <w:tc>
          <w:tcPr>
            <w:tcW w:w="1699" w:type="dxa"/>
            <w:vAlign w:val="center"/>
          </w:tcPr>
          <w:p w14:paraId="5FBEB672" w14:textId="77777777" w:rsidR="00B95B90" w:rsidRDefault="00B95B90" w:rsidP="00D91774">
            <w:r>
              <w:t xml:space="preserve">Candidate Details </w:t>
            </w:r>
          </w:p>
        </w:tc>
        <w:tc>
          <w:tcPr>
            <w:tcW w:w="7769" w:type="dxa"/>
          </w:tcPr>
          <w:p w14:paraId="326A132C" w14:textId="601A02B2" w:rsidR="00B95B90" w:rsidRDefault="00B95B90" w:rsidP="00321AEE">
            <w:pPr>
              <w:tabs>
                <w:tab w:val="left" w:leader="dot" w:pos="3969"/>
                <w:tab w:val="right" w:leader="dot" w:pos="7371"/>
              </w:tabs>
              <w:spacing w:before="240" w:after="240"/>
            </w:pPr>
            <w:r w:rsidRPr="001D6ECA">
              <w:t>Name</w:t>
            </w:r>
            <w:r>
              <w:t>:</w:t>
            </w:r>
            <w:r w:rsidR="000A73EB">
              <w:tab/>
            </w:r>
            <w:r w:rsidRPr="001D6ECA">
              <w:t>Registration</w:t>
            </w:r>
            <w:r>
              <w:t xml:space="preserve">/Roll </w:t>
            </w:r>
            <w:r w:rsidRPr="001D6ECA">
              <w:t>Number</w:t>
            </w:r>
            <w:r>
              <w:t xml:space="preserve">: </w:t>
            </w:r>
          </w:p>
          <w:p w14:paraId="671B9F45" w14:textId="6F7F37AB" w:rsidR="00B95B90" w:rsidRPr="00F21B41" w:rsidRDefault="00321AEE" w:rsidP="00321AEE">
            <w:pPr>
              <w:tabs>
                <w:tab w:val="left" w:leader="dot" w:pos="3969"/>
                <w:tab w:val="right" w:leader="dot" w:pos="7371"/>
              </w:tabs>
              <w:spacing w:before="240" w:after="240"/>
            </w:pPr>
            <w:r>
              <w:t>Candidate Signature:</w:t>
            </w:r>
            <w:r>
              <w:tab/>
            </w:r>
            <w:r>
              <w:tab/>
            </w:r>
          </w:p>
        </w:tc>
      </w:tr>
      <w:tr w:rsidR="00B95B90" w:rsidRPr="00890964" w14:paraId="2C64B66D" w14:textId="77777777" w:rsidTr="006E3527">
        <w:trPr>
          <w:trHeight w:val="793"/>
        </w:trPr>
        <w:tc>
          <w:tcPr>
            <w:tcW w:w="1699" w:type="dxa"/>
            <w:tcBorders>
              <w:bottom w:val="single" w:sz="4" w:space="0" w:color="auto"/>
            </w:tcBorders>
            <w:vAlign w:val="center"/>
          </w:tcPr>
          <w:p w14:paraId="6080BDEA" w14:textId="31113668" w:rsidR="00B95B90" w:rsidRDefault="00F95969" w:rsidP="00D91774">
            <w:r>
              <w:t xml:space="preserve">Written </w:t>
            </w:r>
            <w:r w:rsidR="00B95B90">
              <w:t>Assessment Outcome</w:t>
            </w:r>
          </w:p>
        </w:tc>
        <w:tc>
          <w:tcPr>
            <w:tcW w:w="7769" w:type="dxa"/>
            <w:tcBorders>
              <w:bottom w:val="single" w:sz="4" w:space="0" w:color="auto"/>
            </w:tcBorders>
          </w:tcPr>
          <w:p w14:paraId="6A10AFA9" w14:textId="02EE189F" w:rsidR="00B95B90" w:rsidRDefault="00B95B90" w:rsidP="00FA4DB8">
            <w:pPr>
              <w:tabs>
                <w:tab w:val="left" w:pos="3969"/>
                <w:tab w:val="right" w:pos="7371"/>
              </w:tabs>
              <w:spacing w:before="240" w:after="240"/>
            </w:pPr>
            <w:r w:rsidRPr="00C25833">
              <w:t>COMPETENT</w:t>
            </w:r>
            <w:r w:rsidR="00917C4C">
              <w:t xml:space="preserve"> </w:t>
            </w:r>
            <w:r w:rsidR="00E0181B" w:rsidRPr="00D61822">
              <w:rPr>
                <w:sz w:val="28"/>
              </w:rPr>
              <w:sym w:font="Wingdings" w:char="F06F"/>
            </w:r>
            <w:r w:rsidR="00DB0616">
              <w:tab/>
            </w:r>
            <w:r w:rsidRPr="00C25833">
              <w:t>NOT YET COMPETENT</w:t>
            </w:r>
            <w:r w:rsidR="00D61822">
              <w:t xml:space="preserve"> </w:t>
            </w:r>
            <w:r w:rsidR="00D61822" w:rsidRPr="00D61822">
              <w:rPr>
                <w:sz w:val="28"/>
              </w:rPr>
              <w:sym w:font="Wingdings" w:char="F06F"/>
            </w:r>
          </w:p>
          <w:p w14:paraId="50275ED7" w14:textId="6207C212" w:rsidR="00B95B90" w:rsidRDefault="00B95B90" w:rsidP="00DB0616">
            <w:pPr>
              <w:tabs>
                <w:tab w:val="left" w:leader="dot" w:pos="3969"/>
                <w:tab w:val="right" w:leader="dot" w:pos="7371"/>
              </w:tabs>
              <w:spacing w:before="240" w:after="240"/>
            </w:pPr>
            <w:r>
              <w:t>Name of the Assessor</w:t>
            </w:r>
            <w:r w:rsidR="00FF3B8A">
              <w:t>:</w:t>
            </w:r>
            <w:r w:rsidR="004D2CE5">
              <w:tab/>
            </w:r>
            <w:r>
              <w:t>Assessor’s code:</w:t>
            </w:r>
          </w:p>
          <w:p w14:paraId="4FD4A903" w14:textId="6E41B7B1" w:rsidR="00B95B90" w:rsidRPr="00890964" w:rsidRDefault="00B95B90" w:rsidP="00DB0616">
            <w:pPr>
              <w:tabs>
                <w:tab w:val="left" w:leader="dot" w:pos="3969"/>
                <w:tab w:val="right" w:leader="dot" w:pos="7371"/>
              </w:tabs>
              <w:spacing w:before="240" w:after="240"/>
            </w:pPr>
            <w:r>
              <w:t xml:space="preserve">Signature of the </w:t>
            </w:r>
            <w:r w:rsidR="00FF3B8A">
              <w:br/>
            </w:r>
            <w:r>
              <w:t>Assessor:</w:t>
            </w:r>
            <w:r w:rsidR="00FF3B8A">
              <w:tab/>
            </w:r>
            <w:r w:rsidR="00FF3B8A">
              <w:tab/>
            </w:r>
          </w:p>
        </w:tc>
      </w:tr>
    </w:tbl>
    <w:p w14:paraId="224DF17E" w14:textId="77777777" w:rsidR="00491AAE" w:rsidRDefault="00491AAE">
      <w:pPr>
        <w:sectPr w:rsidR="00491AAE" w:rsidSect="005D1708">
          <w:footerReference w:type="default" r:id="rId10"/>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448"/>
      </w:tblGrid>
      <w:tr w:rsidR="001F450A" w14:paraId="5EDDF744" w14:textId="77777777" w:rsidTr="001F450A">
        <w:trPr>
          <w:trHeight w:val="1134"/>
        </w:trPr>
        <w:tc>
          <w:tcPr>
            <w:tcW w:w="9351" w:type="dxa"/>
          </w:tcPr>
          <w:p w14:paraId="34C33FBA" w14:textId="77777777" w:rsidR="001F450A" w:rsidRPr="002C2CE3" w:rsidRDefault="001F450A" w:rsidP="004B2ADA">
            <w:pPr>
              <w:rPr>
                <w:b/>
                <w:sz w:val="18"/>
              </w:rPr>
            </w:pPr>
            <w:r w:rsidRPr="002C2CE3">
              <w:rPr>
                <w:b/>
              </w:rPr>
              <w:lastRenderedPageBreak/>
              <w:t>Title of Qualification</w:t>
            </w:r>
            <w:r w:rsidRPr="002C2CE3">
              <w:rPr>
                <w:b/>
                <w:sz w:val="18"/>
              </w:rPr>
              <w:t>:</w:t>
            </w:r>
          </w:p>
          <w:p w14:paraId="41708961" w14:textId="129DA87A" w:rsidR="001F450A" w:rsidRDefault="00901A17" w:rsidP="004B2ADA">
            <w:r>
              <w:t>Garment</w:t>
            </w:r>
            <w:r w:rsidR="007C7383">
              <w:t xml:space="preserve">s Supervisor </w:t>
            </w:r>
          </w:p>
        </w:tc>
        <w:tc>
          <w:tcPr>
            <w:tcW w:w="1447" w:type="dxa"/>
          </w:tcPr>
          <w:p w14:paraId="15531AAB" w14:textId="77777777" w:rsidR="001F450A" w:rsidRDefault="001F450A" w:rsidP="004B2ADA">
            <w:r>
              <w:t>CS Code:</w:t>
            </w:r>
          </w:p>
        </w:tc>
        <w:tc>
          <w:tcPr>
            <w:tcW w:w="1448" w:type="dxa"/>
          </w:tcPr>
          <w:p w14:paraId="3032D017" w14:textId="77777777" w:rsidR="001F450A" w:rsidRDefault="001F450A" w:rsidP="004B2ADA">
            <w:r>
              <w:t>Level:</w:t>
            </w:r>
          </w:p>
          <w:p w14:paraId="2865BE26" w14:textId="2DD7323F" w:rsidR="001F450A" w:rsidRDefault="001F450A" w:rsidP="004B2ADA"/>
        </w:tc>
        <w:tc>
          <w:tcPr>
            <w:tcW w:w="1448" w:type="dxa"/>
          </w:tcPr>
          <w:p w14:paraId="623C8FB2" w14:textId="77777777" w:rsidR="001F450A" w:rsidRDefault="001F450A" w:rsidP="004B2ADA">
            <w:r>
              <w:t>Version:</w:t>
            </w:r>
          </w:p>
          <w:p w14:paraId="48617BFA" w14:textId="6A189807" w:rsidR="001F450A" w:rsidRDefault="001F450A" w:rsidP="004B2ADA"/>
        </w:tc>
      </w:tr>
      <w:tr w:rsidR="001F450A" w14:paraId="39C27AF1" w14:textId="77777777" w:rsidTr="001F450A">
        <w:trPr>
          <w:trHeight w:val="1134"/>
        </w:trPr>
        <w:tc>
          <w:tcPr>
            <w:tcW w:w="9351" w:type="dxa"/>
            <w:tcBorders>
              <w:bottom w:val="single" w:sz="4" w:space="0" w:color="auto"/>
            </w:tcBorders>
          </w:tcPr>
          <w:p w14:paraId="0463D68E" w14:textId="77777777" w:rsidR="001F450A" w:rsidRPr="002C2CE3" w:rsidRDefault="001F450A" w:rsidP="004B2ADA">
            <w:pPr>
              <w:rPr>
                <w:b/>
                <w:sz w:val="18"/>
              </w:rPr>
            </w:pPr>
            <w:r w:rsidRPr="002C2CE3">
              <w:rPr>
                <w:b/>
              </w:rPr>
              <w:t>Competency Standard Title</w:t>
            </w:r>
            <w:r w:rsidRPr="002C2CE3">
              <w:rPr>
                <w:b/>
                <w:sz w:val="18"/>
              </w:rPr>
              <w:t>:</w:t>
            </w:r>
          </w:p>
          <w:p w14:paraId="052AB9D1" w14:textId="5115EC58" w:rsidR="001F450A" w:rsidRDefault="00901A17" w:rsidP="004B2ADA">
            <w:r>
              <w:t>Supervise Pack</w:t>
            </w:r>
            <w:r w:rsidR="00C55A97">
              <w:t>ag</w:t>
            </w:r>
            <w:r>
              <w:t>ing</w:t>
            </w:r>
            <w:r w:rsidR="00C55A97">
              <w:t xml:space="preserve"> </w:t>
            </w:r>
            <w:r w:rsidR="000F6FD8">
              <w:t xml:space="preserve">of finished garments </w:t>
            </w:r>
          </w:p>
        </w:tc>
        <w:tc>
          <w:tcPr>
            <w:tcW w:w="4343" w:type="dxa"/>
            <w:gridSpan w:val="3"/>
            <w:tcBorders>
              <w:bottom w:val="single" w:sz="4" w:space="0" w:color="auto"/>
            </w:tcBorders>
          </w:tcPr>
          <w:p w14:paraId="53272B31" w14:textId="77777777" w:rsidR="001F450A" w:rsidRPr="00E30643" w:rsidRDefault="001F450A" w:rsidP="004B2ADA">
            <w:pPr>
              <w:rPr>
                <w:b/>
              </w:rPr>
            </w:pPr>
            <w:r w:rsidRPr="00E30643">
              <w:rPr>
                <w:b/>
              </w:rPr>
              <w:t>Assessment Date (DD/MM/YY):</w:t>
            </w:r>
          </w:p>
          <w:p w14:paraId="20B0CD58" w14:textId="61E98CB0" w:rsidR="001F450A" w:rsidRDefault="001F450A" w:rsidP="004B2ADA"/>
        </w:tc>
      </w:tr>
    </w:tbl>
    <w:p w14:paraId="36276E93" w14:textId="20759DFE" w:rsidR="00491AAE" w:rsidRDefault="001F450A">
      <w:pPr>
        <w:rPr>
          <w:b/>
        </w:rPr>
      </w:pPr>
      <w:r>
        <w:rPr>
          <w:b/>
        </w:rPr>
        <w:t>WRITTEN ASSESSMENT</w:t>
      </w:r>
    </w:p>
    <w:tbl>
      <w:tblPr>
        <w:tblStyle w:val="TableGrid"/>
        <w:tblW w:w="0" w:type="auto"/>
        <w:tblLook w:val="04A0" w:firstRow="1" w:lastRow="0" w:firstColumn="1" w:lastColumn="0" w:noHBand="0" w:noVBand="1"/>
      </w:tblPr>
      <w:tblGrid>
        <w:gridCol w:w="4649"/>
        <w:gridCol w:w="9299"/>
      </w:tblGrid>
      <w:tr w:rsidR="00706643" w14:paraId="7FEF2B02" w14:textId="77777777" w:rsidTr="00F9592F">
        <w:trPr>
          <w:cantSplit/>
          <w:tblHeader/>
        </w:trPr>
        <w:tc>
          <w:tcPr>
            <w:tcW w:w="4649" w:type="dxa"/>
            <w:shd w:val="clear" w:color="auto" w:fill="D9D9D9" w:themeFill="background1" w:themeFillShade="D9"/>
          </w:tcPr>
          <w:p w14:paraId="67AA79F1" w14:textId="036E7130" w:rsidR="00706643" w:rsidRPr="00706643" w:rsidRDefault="00706643">
            <w:pPr>
              <w:rPr>
                <w:b/>
              </w:rPr>
            </w:pPr>
            <w:r>
              <w:rPr>
                <w:b/>
              </w:rPr>
              <w:t>Question</w:t>
            </w:r>
          </w:p>
        </w:tc>
        <w:tc>
          <w:tcPr>
            <w:tcW w:w="9299" w:type="dxa"/>
            <w:shd w:val="clear" w:color="auto" w:fill="D9D9D9" w:themeFill="background1" w:themeFillShade="D9"/>
          </w:tcPr>
          <w:p w14:paraId="4BAE7C9B" w14:textId="63C7B518" w:rsidR="00706643" w:rsidRPr="00706643" w:rsidRDefault="00706643">
            <w:pPr>
              <w:rPr>
                <w:b/>
              </w:rPr>
            </w:pPr>
            <w:r w:rsidRPr="00706643">
              <w:rPr>
                <w:b/>
              </w:rPr>
              <w:t>Candidate’s answer</w:t>
            </w:r>
          </w:p>
        </w:tc>
      </w:tr>
      <w:tr w:rsidR="004E62EF" w14:paraId="1F9D3E1E" w14:textId="77777777" w:rsidTr="00C01E58">
        <w:trPr>
          <w:cantSplit/>
          <w:trHeight w:val="1418"/>
        </w:trPr>
        <w:tc>
          <w:tcPr>
            <w:tcW w:w="4649" w:type="dxa"/>
          </w:tcPr>
          <w:p w14:paraId="1551F0BA" w14:textId="35F13757" w:rsidR="004E62EF" w:rsidRDefault="00901A17" w:rsidP="004E62EF">
            <w:pPr>
              <w:pStyle w:val="ListParagraph"/>
              <w:numPr>
                <w:ilvl w:val="0"/>
                <w:numId w:val="13"/>
              </w:numPr>
            </w:pPr>
            <w:r>
              <w:t xml:space="preserve">What are types of package forms? </w:t>
            </w:r>
          </w:p>
        </w:tc>
        <w:tc>
          <w:tcPr>
            <w:tcW w:w="9299" w:type="dxa"/>
          </w:tcPr>
          <w:p w14:paraId="0962FD8E" w14:textId="77777777" w:rsidR="00901A17" w:rsidRPr="00901A17" w:rsidRDefault="00901A17" w:rsidP="00901A17">
            <w:pPr>
              <w:spacing w:before="0" w:after="0"/>
              <w:rPr>
                <w:rFonts w:ascii="Times New Roman" w:eastAsia="Times New Roman" w:hAnsi="Times New Roman" w:cs="Times New Roman"/>
                <w:sz w:val="18"/>
                <w:szCs w:val="18"/>
              </w:rPr>
            </w:pPr>
            <w:r w:rsidRPr="00901A17">
              <w:rPr>
                <w:rFonts w:eastAsia="Times New Roman"/>
                <w:color w:val="2E2E2E"/>
                <w:sz w:val="18"/>
                <w:szCs w:val="18"/>
                <w:shd w:val="clear" w:color="auto" w:fill="FFFFFF"/>
              </w:rPr>
              <w:t>The basic types of package forms used in apparel and allied products are</w:t>
            </w:r>
          </w:p>
          <w:p w14:paraId="35A5E0FE"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Bags</w:t>
            </w:r>
          </w:p>
          <w:p w14:paraId="37B530CA"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Boxes</w:t>
            </w:r>
          </w:p>
          <w:p w14:paraId="3D1D77EB"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Cartons</w:t>
            </w:r>
          </w:p>
          <w:p w14:paraId="2E8E579A"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Cases</w:t>
            </w:r>
          </w:p>
          <w:p w14:paraId="25C371A2"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Crates</w:t>
            </w:r>
          </w:p>
          <w:p w14:paraId="55EB20A7" w14:textId="77777777" w:rsidR="00901A17" w:rsidRPr="00901A17" w:rsidRDefault="00901A17" w:rsidP="00901A17">
            <w:pPr>
              <w:numPr>
                <w:ilvl w:val="0"/>
                <w:numId w:val="14"/>
              </w:numPr>
              <w:shd w:val="clear" w:color="auto" w:fill="FFFFFF"/>
              <w:spacing w:before="0" w:after="0"/>
              <w:ind w:left="225" w:right="225" w:firstLine="0"/>
              <w:rPr>
                <w:rFonts w:eastAsia="Times New Roman"/>
                <w:color w:val="2E2E2E"/>
                <w:sz w:val="18"/>
                <w:szCs w:val="18"/>
              </w:rPr>
            </w:pPr>
            <w:r w:rsidRPr="00901A17">
              <w:rPr>
                <w:rFonts w:eastAsia="Times New Roman"/>
                <w:color w:val="2E2E2E"/>
                <w:sz w:val="18"/>
                <w:szCs w:val="18"/>
              </w:rPr>
              <w:t>Twine</w:t>
            </w:r>
          </w:p>
          <w:p w14:paraId="4C84D99D" w14:textId="2DD64541" w:rsidR="004E62EF" w:rsidRPr="00901A17" w:rsidRDefault="00901A17" w:rsidP="00901A17">
            <w:pPr>
              <w:numPr>
                <w:ilvl w:val="0"/>
                <w:numId w:val="14"/>
              </w:numPr>
              <w:shd w:val="clear" w:color="auto" w:fill="FFFFFF"/>
              <w:spacing w:before="0" w:after="0"/>
              <w:ind w:left="225" w:right="225" w:firstLine="0"/>
              <w:rPr>
                <w:rFonts w:eastAsia="Times New Roman"/>
                <w:color w:val="2E2E2E"/>
                <w:szCs w:val="20"/>
              </w:rPr>
            </w:pPr>
            <w:r w:rsidRPr="00901A17">
              <w:rPr>
                <w:rFonts w:eastAsia="Times New Roman"/>
                <w:color w:val="2E2E2E"/>
                <w:sz w:val="18"/>
                <w:szCs w:val="18"/>
              </w:rPr>
              <w:t>Wrappers</w:t>
            </w:r>
          </w:p>
        </w:tc>
      </w:tr>
      <w:tr w:rsidR="004E62EF" w14:paraId="25250D40" w14:textId="77777777" w:rsidTr="00C01E58">
        <w:trPr>
          <w:cantSplit/>
          <w:trHeight w:val="1418"/>
        </w:trPr>
        <w:tc>
          <w:tcPr>
            <w:tcW w:w="4649" w:type="dxa"/>
          </w:tcPr>
          <w:p w14:paraId="62092F2B" w14:textId="7B2AF782" w:rsidR="004E62EF" w:rsidRPr="004E62EF" w:rsidRDefault="008024F6" w:rsidP="0091070E">
            <w:pPr>
              <w:pStyle w:val="ListParagraph"/>
              <w:numPr>
                <w:ilvl w:val="0"/>
                <w:numId w:val="13"/>
              </w:numPr>
            </w:pPr>
            <w:r>
              <w:t xml:space="preserve">What are packaging materials? </w:t>
            </w:r>
          </w:p>
        </w:tc>
        <w:tc>
          <w:tcPr>
            <w:tcW w:w="9299" w:type="dxa"/>
          </w:tcPr>
          <w:p w14:paraId="15637FA8" w14:textId="3EEEC395" w:rsidR="004E62EF" w:rsidRPr="008024F6" w:rsidRDefault="008024F6" w:rsidP="004E62EF">
            <w:pPr>
              <w:rPr>
                <w:sz w:val="18"/>
                <w:szCs w:val="18"/>
              </w:rPr>
            </w:pPr>
            <w:r w:rsidRPr="008024F6">
              <w:rPr>
                <w:color w:val="2E2E2E"/>
                <w:sz w:val="18"/>
                <w:szCs w:val="18"/>
                <w:shd w:val="clear" w:color="auto" w:fill="FFFFFF"/>
              </w:rPr>
              <w:t>The simple packaging materials used in garment and related items are paper, plastic, film, wood, nails, staples, cords, gum tape and metal bands.</w:t>
            </w:r>
            <w:r w:rsidRPr="008024F6">
              <w:rPr>
                <w:color w:val="2E2E2E"/>
                <w:sz w:val="18"/>
                <w:szCs w:val="18"/>
              </w:rPr>
              <w:br/>
            </w:r>
            <w:r w:rsidRPr="008024F6">
              <w:rPr>
                <w:color w:val="2E2E2E"/>
                <w:sz w:val="18"/>
                <w:szCs w:val="18"/>
              </w:rPr>
              <w:br/>
            </w:r>
            <w:r w:rsidRPr="008024F6">
              <w:rPr>
                <w:color w:val="2E2E2E"/>
                <w:sz w:val="18"/>
                <w:szCs w:val="18"/>
                <w:shd w:val="clear" w:color="auto" w:fill="FFFFFF"/>
              </w:rPr>
              <w:t>1. Wood cases and crates are used for bulk exports or rugged shipments where shipment handling is higher.</w:t>
            </w:r>
            <w:r w:rsidRPr="008024F6">
              <w:rPr>
                <w:color w:val="2E2E2E"/>
                <w:sz w:val="18"/>
                <w:szCs w:val="18"/>
              </w:rPr>
              <w:br/>
            </w:r>
            <w:r w:rsidRPr="008024F6">
              <w:rPr>
                <w:color w:val="2E2E2E"/>
                <w:sz w:val="18"/>
                <w:szCs w:val="18"/>
              </w:rPr>
              <w:br/>
            </w:r>
            <w:r w:rsidRPr="008024F6">
              <w:rPr>
                <w:color w:val="2E2E2E"/>
                <w:sz w:val="18"/>
                <w:szCs w:val="18"/>
                <w:shd w:val="clear" w:color="auto" w:fill="FFFFFF"/>
              </w:rPr>
              <w:t>2. Paper and plastic film packaging materials are used in the garment and related industries. The paper types such as kraft, crepe, tissue, paper foil, paper board and waterproof are typically used as packing materials</w:t>
            </w:r>
            <w:r w:rsidR="00D66CAA">
              <w:rPr>
                <w:color w:val="2E2E2E"/>
                <w:sz w:val="18"/>
                <w:szCs w:val="18"/>
                <w:shd w:val="clear" w:color="auto" w:fill="FFFFFF"/>
              </w:rPr>
              <w:t xml:space="preserve"> </w:t>
            </w:r>
            <w:r w:rsidRPr="008024F6">
              <w:rPr>
                <w:color w:val="2E2E2E"/>
                <w:sz w:val="18"/>
                <w:szCs w:val="18"/>
                <w:shd w:val="clear" w:color="auto" w:fill="FFFFFF"/>
              </w:rPr>
              <w:t>because of clarity in range.</w:t>
            </w:r>
          </w:p>
        </w:tc>
      </w:tr>
      <w:tr w:rsidR="004E62EF" w14:paraId="26EA67CE" w14:textId="77777777" w:rsidTr="00C01E58">
        <w:trPr>
          <w:cantSplit/>
          <w:trHeight w:val="1418"/>
        </w:trPr>
        <w:tc>
          <w:tcPr>
            <w:tcW w:w="4649" w:type="dxa"/>
          </w:tcPr>
          <w:p w14:paraId="16E2D7F4" w14:textId="296B16F2" w:rsidR="004E62EF" w:rsidRPr="004E62EF" w:rsidRDefault="001F75F7" w:rsidP="0091070E">
            <w:pPr>
              <w:pStyle w:val="ListParagraph"/>
              <w:numPr>
                <w:ilvl w:val="0"/>
                <w:numId w:val="13"/>
              </w:numPr>
            </w:pPr>
            <w:r>
              <w:t xml:space="preserve">What are the quality specification packaging material? </w:t>
            </w:r>
          </w:p>
        </w:tc>
        <w:tc>
          <w:tcPr>
            <w:tcW w:w="9299" w:type="dxa"/>
          </w:tcPr>
          <w:p w14:paraId="2A2D8CFD" w14:textId="52E06D32" w:rsidR="001348C8" w:rsidRPr="001348C8" w:rsidRDefault="001348C8" w:rsidP="001348C8">
            <w:pPr>
              <w:spacing w:before="0" w:after="0"/>
              <w:rPr>
                <w:rFonts w:ascii="Times New Roman" w:eastAsia="Times New Roman" w:hAnsi="Times New Roman" w:cs="Times New Roman"/>
                <w:sz w:val="18"/>
                <w:szCs w:val="18"/>
              </w:rPr>
            </w:pPr>
            <w:r w:rsidRPr="001348C8">
              <w:rPr>
                <w:rFonts w:eastAsia="Times New Roman"/>
                <w:color w:val="2E2E2E"/>
                <w:sz w:val="18"/>
                <w:szCs w:val="18"/>
                <w:shd w:val="clear" w:color="auto" w:fill="FFFFFF"/>
              </w:rPr>
              <w:t>The basic quality factors in paper are</w:t>
            </w:r>
            <w:r>
              <w:rPr>
                <w:rFonts w:eastAsia="Times New Roman"/>
                <w:color w:val="2E2E2E"/>
                <w:sz w:val="18"/>
                <w:szCs w:val="18"/>
                <w:shd w:val="clear" w:color="auto" w:fill="FFFFFF"/>
              </w:rPr>
              <w:t>:</w:t>
            </w:r>
          </w:p>
          <w:p w14:paraId="30869AA8" w14:textId="77777777" w:rsidR="001348C8" w:rsidRPr="001348C8" w:rsidRDefault="001348C8" w:rsidP="001348C8">
            <w:pPr>
              <w:numPr>
                <w:ilvl w:val="0"/>
                <w:numId w:val="15"/>
              </w:numPr>
              <w:shd w:val="clear" w:color="auto" w:fill="FFFFFF"/>
              <w:spacing w:before="0" w:after="0"/>
              <w:ind w:left="225" w:right="225" w:firstLine="0"/>
              <w:rPr>
                <w:rFonts w:eastAsia="Times New Roman"/>
                <w:color w:val="2E2E2E"/>
                <w:sz w:val="18"/>
                <w:szCs w:val="18"/>
              </w:rPr>
            </w:pPr>
            <w:r w:rsidRPr="001348C8">
              <w:rPr>
                <w:rFonts w:eastAsia="Times New Roman"/>
                <w:color w:val="2E2E2E"/>
                <w:sz w:val="18"/>
                <w:szCs w:val="18"/>
              </w:rPr>
              <w:t>Clarity</w:t>
            </w:r>
          </w:p>
          <w:p w14:paraId="36E7E338" w14:textId="77777777" w:rsidR="001348C8" w:rsidRPr="001348C8" w:rsidRDefault="001348C8" w:rsidP="001348C8">
            <w:pPr>
              <w:numPr>
                <w:ilvl w:val="0"/>
                <w:numId w:val="15"/>
              </w:numPr>
              <w:shd w:val="clear" w:color="auto" w:fill="FFFFFF"/>
              <w:spacing w:before="0" w:after="0"/>
              <w:ind w:left="225" w:right="225" w:firstLine="0"/>
              <w:rPr>
                <w:rFonts w:eastAsia="Times New Roman"/>
                <w:color w:val="2E2E2E"/>
                <w:sz w:val="18"/>
                <w:szCs w:val="18"/>
              </w:rPr>
            </w:pPr>
            <w:r w:rsidRPr="001348C8">
              <w:rPr>
                <w:rFonts w:eastAsia="Times New Roman"/>
                <w:color w:val="2E2E2E"/>
                <w:sz w:val="18"/>
                <w:szCs w:val="18"/>
              </w:rPr>
              <w:t>Thickness</w:t>
            </w:r>
          </w:p>
          <w:p w14:paraId="79049A0E" w14:textId="77777777" w:rsidR="001348C8" w:rsidRPr="001348C8" w:rsidRDefault="001348C8" w:rsidP="001348C8">
            <w:pPr>
              <w:numPr>
                <w:ilvl w:val="0"/>
                <w:numId w:val="15"/>
              </w:numPr>
              <w:shd w:val="clear" w:color="auto" w:fill="FFFFFF"/>
              <w:spacing w:before="0" w:after="0"/>
              <w:ind w:left="225" w:right="225" w:firstLine="0"/>
              <w:rPr>
                <w:rFonts w:eastAsia="Times New Roman"/>
                <w:color w:val="2E2E2E"/>
                <w:sz w:val="18"/>
                <w:szCs w:val="18"/>
              </w:rPr>
            </w:pPr>
            <w:r w:rsidRPr="001348C8">
              <w:rPr>
                <w:rFonts w:eastAsia="Times New Roman"/>
                <w:color w:val="2E2E2E"/>
                <w:sz w:val="18"/>
                <w:szCs w:val="18"/>
              </w:rPr>
              <w:t>Width and length</w:t>
            </w:r>
          </w:p>
          <w:p w14:paraId="40970C90" w14:textId="77777777" w:rsidR="001348C8" w:rsidRPr="001348C8" w:rsidRDefault="001348C8" w:rsidP="001348C8">
            <w:pPr>
              <w:numPr>
                <w:ilvl w:val="0"/>
                <w:numId w:val="15"/>
              </w:numPr>
              <w:shd w:val="clear" w:color="auto" w:fill="FFFFFF"/>
              <w:spacing w:before="0" w:after="0"/>
              <w:ind w:left="225" w:right="225" w:firstLine="0"/>
              <w:rPr>
                <w:rFonts w:eastAsia="Times New Roman"/>
                <w:color w:val="2E2E2E"/>
                <w:sz w:val="18"/>
                <w:szCs w:val="18"/>
              </w:rPr>
            </w:pPr>
            <w:r w:rsidRPr="001348C8">
              <w:rPr>
                <w:rFonts w:eastAsia="Times New Roman"/>
                <w:color w:val="2E2E2E"/>
                <w:sz w:val="18"/>
                <w:szCs w:val="18"/>
              </w:rPr>
              <w:t>Weight</w:t>
            </w:r>
          </w:p>
          <w:p w14:paraId="7DC9C55A" w14:textId="77777777" w:rsidR="001348C8" w:rsidRPr="001348C8" w:rsidRDefault="001348C8" w:rsidP="001348C8">
            <w:pPr>
              <w:numPr>
                <w:ilvl w:val="0"/>
                <w:numId w:val="15"/>
              </w:numPr>
              <w:shd w:val="clear" w:color="auto" w:fill="FFFFFF"/>
              <w:spacing w:before="0" w:after="0"/>
              <w:ind w:left="225" w:right="225" w:firstLine="0"/>
              <w:rPr>
                <w:rFonts w:eastAsia="Times New Roman"/>
                <w:color w:val="2E2E2E"/>
                <w:sz w:val="18"/>
                <w:szCs w:val="18"/>
              </w:rPr>
            </w:pPr>
            <w:r w:rsidRPr="001348C8">
              <w:rPr>
                <w:rFonts w:eastAsia="Times New Roman"/>
                <w:color w:val="2E2E2E"/>
                <w:sz w:val="18"/>
                <w:szCs w:val="18"/>
              </w:rPr>
              <w:t>Yield</w:t>
            </w:r>
          </w:p>
          <w:p w14:paraId="178365F0" w14:textId="40A5141E" w:rsidR="004E62EF" w:rsidRDefault="001348C8" w:rsidP="001348C8">
            <w:r w:rsidRPr="001348C8">
              <w:rPr>
                <w:rFonts w:eastAsia="Times New Roman"/>
                <w:color w:val="2E2E2E"/>
                <w:sz w:val="24"/>
                <w:shd w:val="clear" w:color="auto" w:fill="FFFFFF"/>
              </w:rPr>
              <w:br/>
            </w:r>
          </w:p>
        </w:tc>
      </w:tr>
      <w:tr w:rsidR="004E62EF" w14:paraId="5DA3B4DE" w14:textId="77777777" w:rsidTr="00C01E58">
        <w:trPr>
          <w:cantSplit/>
          <w:trHeight w:val="1418"/>
        </w:trPr>
        <w:tc>
          <w:tcPr>
            <w:tcW w:w="4649" w:type="dxa"/>
          </w:tcPr>
          <w:p w14:paraId="1C92D444" w14:textId="7B25A65A" w:rsidR="004E62EF" w:rsidRPr="004E62EF" w:rsidRDefault="00D11CE7" w:rsidP="0091070E">
            <w:pPr>
              <w:pStyle w:val="ListParagraph"/>
              <w:numPr>
                <w:ilvl w:val="0"/>
                <w:numId w:val="13"/>
              </w:numPr>
            </w:pPr>
            <w:r>
              <w:lastRenderedPageBreak/>
              <w:t>What is importance of product packaging?</w:t>
            </w:r>
          </w:p>
        </w:tc>
        <w:tc>
          <w:tcPr>
            <w:tcW w:w="9299" w:type="dxa"/>
          </w:tcPr>
          <w:p w14:paraId="47E6003B" w14:textId="0C0BC3E6" w:rsidR="004E62EF" w:rsidRDefault="00D11CE7" w:rsidP="004E62EF">
            <w:r>
              <w:rPr>
                <w:color w:val="2E2E2E"/>
                <w:shd w:val="clear" w:color="auto" w:fill="FFFFFF"/>
              </w:rPr>
              <w:t xml:space="preserve"> The main two criteria for package design are functional and sales requirements. A package must promote or sell the product, protect the product, aid the consumer to utilize the product, offer reusable options of the package to the consumer and has to satisfy legal requirements. </w:t>
            </w:r>
          </w:p>
        </w:tc>
      </w:tr>
      <w:tr w:rsidR="004E62EF" w14:paraId="49668FB3" w14:textId="77777777" w:rsidTr="00C01E58">
        <w:trPr>
          <w:cantSplit/>
          <w:trHeight w:val="1418"/>
        </w:trPr>
        <w:tc>
          <w:tcPr>
            <w:tcW w:w="4649" w:type="dxa"/>
          </w:tcPr>
          <w:p w14:paraId="0936746F" w14:textId="77F1C6CD" w:rsidR="004E62EF" w:rsidRPr="004E62EF" w:rsidRDefault="00F85E22" w:rsidP="0091070E">
            <w:pPr>
              <w:pStyle w:val="ListParagraph"/>
              <w:numPr>
                <w:ilvl w:val="0"/>
                <w:numId w:val="13"/>
              </w:numPr>
            </w:pPr>
            <w:r>
              <w:t xml:space="preserve">Describe stand-up packing? </w:t>
            </w:r>
          </w:p>
        </w:tc>
        <w:tc>
          <w:tcPr>
            <w:tcW w:w="9299" w:type="dxa"/>
          </w:tcPr>
          <w:p w14:paraId="091D7036" w14:textId="0CC43B3E" w:rsidR="004E62EF" w:rsidRPr="004B0399" w:rsidRDefault="004B0399" w:rsidP="004E62EF">
            <w:pPr>
              <w:rPr>
                <w:sz w:val="18"/>
                <w:szCs w:val="18"/>
              </w:rPr>
            </w:pPr>
            <w:r>
              <w:rPr>
                <w:color w:val="2E2E2E"/>
                <w:sz w:val="18"/>
                <w:szCs w:val="18"/>
                <w:shd w:val="clear" w:color="auto" w:fill="FFFFFF"/>
              </w:rPr>
              <w:t xml:space="preserve">Stand-up </w:t>
            </w:r>
            <w:r w:rsidR="00F85E22" w:rsidRPr="004B0399">
              <w:rPr>
                <w:color w:val="2E2E2E"/>
                <w:sz w:val="18"/>
                <w:szCs w:val="18"/>
                <w:shd w:val="clear" w:color="auto" w:fill="FFFFFF"/>
              </w:rPr>
              <w:t>packing is commonly used for shirts and hence termed as ‘shirt packing’. For this type of packing, the garments have to be </w:t>
            </w:r>
            <w:r w:rsidR="00F85E22" w:rsidRPr="004B0399">
              <w:rPr>
                <w:sz w:val="18"/>
                <w:szCs w:val="18"/>
                <w:shd w:val="clear" w:color="auto" w:fill="FFFFFF"/>
              </w:rPr>
              <w:t>pressed</w:t>
            </w:r>
            <w:r w:rsidR="00F85E22" w:rsidRPr="004B0399">
              <w:rPr>
                <w:color w:val="2E2E2E"/>
                <w:sz w:val="18"/>
                <w:szCs w:val="18"/>
                <w:shd w:val="clear" w:color="auto" w:fill="FFFFFF"/>
              </w:rPr>
              <w:t> prior to packing and are packed with additional packing materials like tissue paper, back support, pins or clips, inner collar patty, outer patty, etc.</w:t>
            </w:r>
          </w:p>
        </w:tc>
      </w:tr>
      <w:tr w:rsidR="004E62EF" w14:paraId="65A0B7CE" w14:textId="77777777" w:rsidTr="00C01E58">
        <w:trPr>
          <w:cantSplit/>
          <w:trHeight w:val="1418"/>
        </w:trPr>
        <w:tc>
          <w:tcPr>
            <w:tcW w:w="4649" w:type="dxa"/>
          </w:tcPr>
          <w:p w14:paraId="164CCFC5" w14:textId="4E4EA479" w:rsidR="004E62EF" w:rsidRPr="004E62EF" w:rsidRDefault="00753055" w:rsidP="0091070E">
            <w:pPr>
              <w:pStyle w:val="ListParagraph"/>
              <w:numPr>
                <w:ilvl w:val="0"/>
                <w:numId w:val="13"/>
              </w:numPr>
            </w:pPr>
            <w:r>
              <w:t xml:space="preserve">What are advantages of stand-up packing </w:t>
            </w:r>
          </w:p>
        </w:tc>
        <w:tc>
          <w:tcPr>
            <w:tcW w:w="9299" w:type="dxa"/>
          </w:tcPr>
          <w:p w14:paraId="1708A7BD" w14:textId="77777777" w:rsidR="00753055" w:rsidRPr="00753055" w:rsidRDefault="00753055" w:rsidP="00753055">
            <w:pPr>
              <w:spacing w:before="0" w:after="0"/>
              <w:rPr>
                <w:rFonts w:ascii="Times New Roman" w:eastAsia="Times New Roman" w:hAnsi="Times New Roman" w:cs="Times New Roman"/>
                <w:sz w:val="18"/>
                <w:szCs w:val="18"/>
              </w:rPr>
            </w:pPr>
            <w:r w:rsidRPr="00753055">
              <w:rPr>
                <w:rFonts w:eastAsia="Times New Roman"/>
                <w:color w:val="2E2E2E"/>
                <w:sz w:val="18"/>
                <w:szCs w:val="18"/>
                <w:shd w:val="clear" w:color="auto" w:fill="FFFFFF"/>
              </w:rPr>
              <w:t>The advantages of the stand-up pack are:</w:t>
            </w:r>
          </w:p>
          <w:p w14:paraId="4217CCB6" w14:textId="7D9BF6E5" w:rsidR="00753055" w:rsidRPr="00753055" w:rsidRDefault="00753055" w:rsidP="00753055">
            <w:pPr>
              <w:numPr>
                <w:ilvl w:val="0"/>
                <w:numId w:val="16"/>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It is an attractive pack, so it enhances the appeal of the garments to the customer.</w:t>
            </w:r>
          </w:p>
          <w:p w14:paraId="44EAC4F8" w14:textId="77777777" w:rsidR="00753055" w:rsidRPr="00753055" w:rsidRDefault="00753055" w:rsidP="00753055">
            <w:pPr>
              <w:numPr>
                <w:ilvl w:val="0"/>
                <w:numId w:val="16"/>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It is a safer pack as it has inner and outer cartons</w:t>
            </w:r>
            <w:r>
              <w:rPr>
                <w:rFonts w:eastAsia="Times New Roman"/>
                <w:color w:val="2E2E2E"/>
                <w:sz w:val="18"/>
                <w:szCs w:val="18"/>
              </w:rPr>
              <w:t>.</w:t>
            </w:r>
          </w:p>
          <w:p w14:paraId="26152DCC" w14:textId="223A0912" w:rsidR="00753055" w:rsidRPr="00753055" w:rsidRDefault="00753055" w:rsidP="00753055">
            <w:pPr>
              <w:numPr>
                <w:ilvl w:val="0"/>
                <w:numId w:val="16"/>
              </w:numPr>
              <w:shd w:val="clear" w:color="auto" w:fill="FFFFFF"/>
              <w:spacing w:before="0" w:after="0"/>
              <w:ind w:left="225" w:right="225" w:firstLine="0"/>
              <w:rPr>
                <w:rFonts w:eastAsia="Times New Roman"/>
                <w:color w:val="2E2E2E"/>
                <w:sz w:val="18"/>
                <w:szCs w:val="18"/>
              </w:rPr>
            </w:pPr>
            <w:r>
              <w:rPr>
                <w:rFonts w:eastAsia="Times New Roman"/>
                <w:color w:val="2E2E2E"/>
                <w:sz w:val="18"/>
                <w:szCs w:val="18"/>
              </w:rPr>
              <w:t>T</w:t>
            </w:r>
            <w:r w:rsidRPr="00753055">
              <w:rPr>
                <w:rFonts w:eastAsia="Times New Roman"/>
                <w:color w:val="2E2E2E"/>
                <w:sz w:val="18"/>
                <w:szCs w:val="18"/>
              </w:rPr>
              <w:t>he packed garments can be handled easily.</w:t>
            </w:r>
          </w:p>
          <w:p w14:paraId="1BCB69A6" w14:textId="003C0DB5" w:rsidR="004E62EF" w:rsidRPr="00753055" w:rsidRDefault="00753055" w:rsidP="00753055">
            <w:pPr>
              <w:numPr>
                <w:ilvl w:val="0"/>
                <w:numId w:val="16"/>
              </w:numPr>
              <w:shd w:val="clear" w:color="auto" w:fill="FFFFFF"/>
              <w:spacing w:before="0" w:after="0"/>
              <w:ind w:left="225" w:right="225" w:firstLine="0"/>
              <w:rPr>
                <w:rFonts w:eastAsia="Times New Roman"/>
                <w:color w:val="2E2E2E"/>
                <w:sz w:val="18"/>
                <w:szCs w:val="18"/>
              </w:rPr>
            </w:pPr>
            <w:r>
              <w:rPr>
                <w:rFonts w:eastAsia="Times New Roman"/>
                <w:color w:val="2E2E2E"/>
                <w:sz w:val="18"/>
                <w:szCs w:val="18"/>
              </w:rPr>
              <w:t>I</w:t>
            </w:r>
            <w:r w:rsidRPr="00753055">
              <w:rPr>
                <w:rFonts w:eastAsia="Times New Roman"/>
                <w:color w:val="2E2E2E"/>
                <w:sz w:val="18"/>
                <w:szCs w:val="18"/>
              </w:rPr>
              <w:t>t can increase the sales of a product</w:t>
            </w:r>
            <w:r>
              <w:rPr>
                <w:rFonts w:eastAsia="Times New Roman"/>
                <w:color w:val="2E2E2E"/>
                <w:sz w:val="18"/>
                <w:szCs w:val="18"/>
              </w:rPr>
              <w:t xml:space="preserve"> with its better presentation </w:t>
            </w:r>
            <w:r w:rsidRPr="00753055">
              <w:rPr>
                <w:rFonts w:eastAsia="Times New Roman"/>
                <w:color w:val="2E2E2E"/>
                <w:sz w:val="18"/>
                <w:szCs w:val="18"/>
              </w:rPr>
              <w:t>.</w:t>
            </w:r>
          </w:p>
        </w:tc>
      </w:tr>
      <w:tr w:rsidR="004E62EF" w14:paraId="3CC83BA9" w14:textId="77777777" w:rsidTr="00C01E58">
        <w:trPr>
          <w:cantSplit/>
          <w:trHeight w:val="1418"/>
        </w:trPr>
        <w:tc>
          <w:tcPr>
            <w:tcW w:w="4649" w:type="dxa"/>
          </w:tcPr>
          <w:p w14:paraId="29B8B242" w14:textId="0684B4FA" w:rsidR="004E62EF" w:rsidRPr="004E62EF" w:rsidRDefault="00753055" w:rsidP="0091070E">
            <w:pPr>
              <w:pStyle w:val="ListParagraph"/>
              <w:numPr>
                <w:ilvl w:val="0"/>
                <w:numId w:val="13"/>
              </w:numPr>
            </w:pPr>
            <w:r>
              <w:t xml:space="preserve">What are disadvantages of stand-up packing? </w:t>
            </w:r>
          </w:p>
        </w:tc>
        <w:tc>
          <w:tcPr>
            <w:tcW w:w="9299" w:type="dxa"/>
          </w:tcPr>
          <w:p w14:paraId="543131A3" w14:textId="77777777" w:rsidR="00753055" w:rsidRPr="00753055" w:rsidRDefault="00753055" w:rsidP="00753055">
            <w:pPr>
              <w:spacing w:before="0" w:after="0"/>
              <w:rPr>
                <w:rFonts w:ascii="Times New Roman" w:eastAsia="Times New Roman" w:hAnsi="Times New Roman" w:cs="Times New Roman"/>
                <w:sz w:val="18"/>
                <w:szCs w:val="18"/>
              </w:rPr>
            </w:pPr>
            <w:r w:rsidRPr="00753055">
              <w:rPr>
                <w:rFonts w:eastAsia="Times New Roman"/>
                <w:color w:val="2E2E2E"/>
                <w:sz w:val="18"/>
                <w:szCs w:val="18"/>
                <w:shd w:val="clear" w:color="auto" w:fill="FFFFFF"/>
              </w:rPr>
              <w:t>The disadvantages of the stand-up pack are:</w:t>
            </w:r>
          </w:p>
          <w:p w14:paraId="7E4A1D31" w14:textId="77777777" w:rsidR="00753055" w:rsidRP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It is costlier.</w:t>
            </w:r>
          </w:p>
          <w:p w14:paraId="7C4EDEFA" w14:textId="77777777" w:rsidR="00753055" w:rsidRP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It needs many packing materials.</w:t>
            </w:r>
          </w:p>
          <w:p w14:paraId="78CD1886" w14:textId="77777777" w:rsidR="00753055" w:rsidRP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It involves a lot of effort as well as time.</w:t>
            </w:r>
          </w:p>
          <w:p w14:paraId="6F32C8AF" w14:textId="77777777" w:rsidR="00753055" w:rsidRP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Unpacking of this kind of package needs more time and once unpacked it is tough to repack.</w:t>
            </w:r>
          </w:p>
          <w:p w14:paraId="1984A646" w14:textId="77777777" w:rsid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sidRPr="00753055">
              <w:rPr>
                <w:rFonts w:eastAsia="Times New Roman"/>
                <w:color w:val="2E2E2E"/>
                <w:sz w:val="18"/>
                <w:szCs w:val="18"/>
              </w:rPr>
              <w:t xml:space="preserve">In case it is crushed by any source, creases and wrinkles are formed on the garments </w:t>
            </w:r>
          </w:p>
          <w:p w14:paraId="0A49D318" w14:textId="5F3FDC69" w:rsidR="00753055" w:rsidRPr="00753055" w:rsidRDefault="00753055" w:rsidP="00753055">
            <w:pPr>
              <w:numPr>
                <w:ilvl w:val="0"/>
                <w:numId w:val="17"/>
              </w:numPr>
              <w:shd w:val="clear" w:color="auto" w:fill="FFFFFF"/>
              <w:spacing w:before="0" w:after="0"/>
              <w:ind w:left="225" w:right="225" w:firstLine="0"/>
              <w:rPr>
                <w:rFonts w:eastAsia="Times New Roman"/>
                <w:color w:val="2E2E2E"/>
                <w:sz w:val="18"/>
                <w:szCs w:val="18"/>
              </w:rPr>
            </w:pPr>
            <w:r>
              <w:rPr>
                <w:rFonts w:eastAsia="Times New Roman"/>
                <w:color w:val="2E2E2E"/>
                <w:sz w:val="18"/>
                <w:szCs w:val="18"/>
              </w:rPr>
              <w:t xml:space="preserve">If crushed by any source </w:t>
            </w:r>
            <w:r w:rsidRPr="00753055">
              <w:rPr>
                <w:rFonts w:eastAsia="Times New Roman"/>
                <w:color w:val="2E2E2E"/>
                <w:sz w:val="18"/>
                <w:szCs w:val="18"/>
              </w:rPr>
              <w:t xml:space="preserve">the </w:t>
            </w:r>
            <w:r>
              <w:rPr>
                <w:rFonts w:eastAsia="Times New Roman"/>
                <w:color w:val="2E2E2E"/>
                <w:sz w:val="18"/>
                <w:szCs w:val="18"/>
              </w:rPr>
              <w:t xml:space="preserve"> </w:t>
            </w:r>
            <w:r w:rsidRPr="00753055">
              <w:rPr>
                <w:rFonts w:eastAsia="Times New Roman"/>
                <w:color w:val="2E2E2E"/>
                <w:sz w:val="18"/>
                <w:szCs w:val="18"/>
              </w:rPr>
              <w:t xml:space="preserve">pressed condition </w:t>
            </w:r>
            <w:r>
              <w:rPr>
                <w:rFonts w:eastAsia="Times New Roman"/>
                <w:color w:val="2E2E2E"/>
                <w:sz w:val="18"/>
                <w:szCs w:val="18"/>
              </w:rPr>
              <w:t>of garments could be</w:t>
            </w:r>
            <w:r w:rsidRPr="00753055">
              <w:rPr>
                <w:rFonts w:eastAsia="Times New Roman"/>
                <w:color w:val="2E2E2E"/>
                <w:sz w:val="18"/>
                <w:szCs w:val="18"/>
              </w:rPr>
              <w:t xml:space="preserve"> disturbed.</w:t>
            </w:r>
          </w:p>
          <w:p w14:paraId="2D9B6040" w14:textId="77777777" w:rsidR="004E62EF" w:rsidRDefault="004E62EF" w:rsidP="004E62EF"/>
        </w:tc>
      </w:tr>
      <w:tr w:rsidR="004E62EF" w14:paraId="5109F751" w14:textId="77777777" w:rsidTr="00C01E58">
        <w:trPr>
          <w:cantSplit/>
          <w:trHeight w:val="1418"/>
        </w:trPr>
        <w:tc>
          <w:tcPr>
            <w:tcW w:w="4649" w:type="dxa"/>
          </w:tcPr>
          <w:p w14:paraId="472E27F1" w14:textId="161D10B4" w:rsidR="004E62EF" w:rsidRPr="004E62EF" w:rsidRDefault="00D97A74" w:rsidP="0091070E">
            <w:pPr>
              <w:pStyle w:val="ListParagraph"/>
              <w:numPr>
                <w:ilvl w:val="0"/>
                <w:numId w:val="13"/>
              </w:numPr>
            </w:pPr>
            <w:r>
              <w:t>What is meant by flat packing?</w:t>
            </w:r>
          </w:p>
        </w:tc>
        <w:tc>
          <w:tcPr>
            <w:tcW w:w="9299" w:type="dxa"/>
          </w:tcPr>
          <w:p w14:paraId="1D399ED8" w14:textId="061C19CB" w:rsidR="00D97A74" w:rsidRPr="00D97A74" w:rsidRDefault="00D97A74" w:rsidP="00D97A74">
            <w:pPr>
              <w:spacing w:before="0" w:after="0" w:line="276" w:lineRule="auto"/>
              <w:rPr>
                <w:rFonts w:ascii="Times New Roman" w:eastAsia="Times New Roman" w:hAnsi="Times New Roman" w:cs="Times New Roman"/>
                <w:sz w:val="18"/>
                <w:szCs w:val="18"/>
              </w:rPr>
            </w:pPr>
            <w:r w:rsidRPr="00D97A74">
              <w:rPr>
                <w:rFonts w:eastAsia="Times New Roman"/>
                <w:color w:val="2E2E2E"/>
                <w:sz w:val="18"/>
                <w:szCs w:val="18"/>
                <w:shd w:val="clear" w:color="auto" w:fill="FFFFFF"/>
              </w:rPr>
              <w:t>In this packing method, the garments are pressed and folded well as like in a stand-up pack, however with less additional packing materials. It is generally normally used for ladies’ garments and has a flat surface. The size of the folding is based on the garment style and specifications of the buyer. The common sizes of flat pack are 8″ × 10″ and 10″ × 12″.</w:t>
            </w:r>
          </w:p>
          <w:p w14:paraId="50BF2C0E" w14:textId="77777777" w:rsidR="004E62EF" w:rsidRDefault="004E62EF" w:rsidP="004E62EF"/>
        </w:tc>
      </w:tr>
    </w:tbl>
    <w:p w14:paraId="6E9F66CE" w14:textId="77777777" w:rsidR="007111E4" w:rsidRPr="00706643" w:rsidRDefault="007111E4" w:rsidP="00557417"/>
    <w:sectPr w:rsidR="007111E4" w:rsidRPr="00706643"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9AB06" w14:textId="77777777" w:rsidR="006E6D40" w:rsidRDefault="006E6D40" w:rsidP="002C2CE3">
      <w:r>
        <w:separator/>
      </w:r>
    </w:p>
  </w:endnote>
  <w:endnote w:type="continuationSeparator" w:id="0">
    <w:p w14:paraId="0F52E743" w14:textId="77777777" w:rsidR="006E6D40" w:rsidRDefault="006E6D40"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2D548" w14:textId="18009775" w:rsidR="00660D05" w:rsidRDefault="00660D05" w:rsidP="002C2C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EndPr/>
    <w:sdtContent>
      <w:p w14:paraId="1B5558BE" w14:textId="4CD62BCC" w:rsidR="005D1708" w:rsidRDefault="005D1708" w:rsidP="002C2CE3">
        <w:pPr>
          <w:pStyle w:val="Footer"/>
        </w:pPr>
        <w:r>
          <w:rPr>
            <w:noProof/>
          </w:rPr>
          <w:fldChar w:fldCharType="begin"/>
        </w:r>
        <w:r>
          <w:rPr>
            <w:noProof/>
          </w:rPr>
          <w:instrText xml:space="preserve"> FILENAME   \* MERGEFORMAT </w:instrText>
        </w:r>
        <w:r>
          <w:rPr>
            <w:noProof/>
          </w:rPr>
          <w:fldChar w:fldCharType="separate"/>
        </w:r>
        <w:r w:rsidR="00491AAE">
          <w:rPr>
            <w:noProof/>
          </w:rPr>
          <w:t>06A - Written assessment guide CHEF DE PARTIE EXAMPLE .docx</w:t>
        </w:r>
        <w:r>
          <w:rPr>
            <w:noProof/>
          </w:rPr>
          <w:fldChar w:fldCharType="end"/>
        </w:r>
        <w:r>
          <w:tab/>
        </w:r>
        <w:r>
          <w:tab/>
        </w:r>
        <w:r w:rsidRPr="00660D05">
          <w:t xml:space="preserve">Page | </w:t>
        </w:r>
        <w:r w:rsidRPr="00660D05">
          <w:fldChar w:fldCharType="begin"/>
        </w:r>
        <w:r w:rsidRPr="00660D05">
          <w:instrText xml:space="preserve"> PAGE   \* MERGEFORMAT </w:instrText>
        </w:r>
        <w:r w:rsidRPr="00660D05">
          <w:fldChar w:fldCharType="separate"/>
        </w:r>
        <w:r w:rsidR="00D432E1">
          <w:rPr>
            <w:noProof/>
          </w:rPr>
          <w:t>2</w:t>
        </w:r>
        <w:r w:rsidRPr="00660D05">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55CA" w14:textId="77777777" w:rsidR="006E6D40" w:rsidRDefault="006E6D40" w:rsidP="002C2CE3">
      <w:r>
        <w:separator/>
      </w:r>
    </w:p>
  </w:footnote>
  <w:footnote w:type="continuationSeparator" w:id="0">
    <w:p w14:paraId="2AE3B97F" w14:textId="77777777" w:rsidR="006E6D40" w:rsidRDefault="006E6D40" w:rsidP="002C2C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71AA4"/>
    <w:multiLevelType w:val="multilevel"/>
    <w:tmpl w:val="931AE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9D01B6"/>
    <w:multiLevelType w:val="multilevel"/>
    <w:tmpl w:val="9D6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4"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2EE7F35"/>
    <w:multiLevelType w:val="hybridMultilevel"/>
    <w:tmpl w:val="881637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C72AC9"/>
    <w:multiLevelType w:val="multilevel"/>
    <w:tmpl w:val="5A70F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9E57E4"/>
    <w:multiLevelType w:val="multilevel"/>
    <w:tmpl w:val="13D66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2"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3"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4"/>
  </w:num>
  <w:num w:numId="4">
    <w:abstractNumId w:val="3"/>
  </w:num>
  <w:num w:numId="5">
    <w:abstractNumId w:val="15"/>
  </w:num>
  <w:num w:numId="6">
    <w:abstractNumId w:val="12"/>
  </w:num>
  <w:num w:numId="7">
    <w:abstractNumId w:val="13"/>
  </w:num>
  <w:num w:numId="8">
    <w:abstractNumId w:val="2"/>
  </w:num>
  <w:num w:numId="9">
    <w:abstractNumId w:val="4"/>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11"/>
  </w:num>
  <w:num w:numId="11">
    <w:abstractNumId w:val="9"/>
  </w:num>
  <w:num w:numId="12">
    <w:abstractNumId w:val="5"/>
  </w:num>
  <w:num w:numId="13">
    <w:abstractNumId w:val="6"/>
  </w:num>
  <w:num w:numId="14">
    <w:abstractNumId w:val="1"/>
  </w:num>
  <w:num w:numId="15">
    <w:abstractNumId w:val="10"/>
  </w:num>
  <w:num w:numId="16">
    <w:abstractNumId w:val="7"/>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D7D"/>
    <w:rsid w:val="00022F88"/>
    <w:rsid w:val="00041687"/>
    <w:rsid w:val="00057EBE"/>
    <w:rsid w:val="00061D7D"/>
    <w:rsid w:val="00066624"/>
    <w:rsid w:val="000678B5"/>
    <w:rsid w:val="00074D05"/>
    <w:rsid w:val="000761D4"/>
    <w:rsid w:val="00081865"/>
    <w:rsid w:val="00081E17"/>
    <w:rsid w:val="00087836"/>
    <w:rsid w:val="000A6043"/>
    <w:rsid w:val="000A73EB"/>
    <w:rsid w:val="000E0B26"/>
    <w:rsid w:val="000F33A1"/>
    <w:rsid w:val="000F6FD8"/>
    <w:rsid w:val="00102A6F"/>
    <w:rsid w:val="0012067C"/>
    <w:rsid w:val="00125D20"/>
    <w:rsid w:val="001275F0"/>
    <w:rsid w:val="001348C8"/>
    <w:rsid w:val="0013789A"/>
    <w:rsid w:val="00141C38"/>
    <w:rsid w:val="00162960"/>
    <w:rsid w:val="0016360F"/>
    <w:rsid w:val="0016577F"/>
    <w:rsid w:val="001701A8"/>
    <w:rsid w:val="00172F59"/>
    <w:rsid w:val="001B1467"/>
    <w:rsid w:val="001D3BF1"/>
    <w:rsid w:val="001E0535"/>
    <w:rsid w:val="001F450A"/>
    <w:rsid w:val="001F75F7"/>
    <w:rsid w:val="002050FA"/>
    <w:rsid w:val="002369E3"/>
    <w:rsid w:val="00251C8F"/>
    <w:rsid w:val="00262C7D"/>
    <w:rsid w:val="002653EB"/>
    <w:rsid w:val="00280AAD"/>
    <w:rsid w:val="0028580C"/>
    <w:rsid w:val="002964EA"/>
    <w:rsid w:val="00296B01"/>
    <w:rsid w:val="002A7E7B"/>
    <w:rsid w:val="002B358D"/>
    <w:rsid w:val="002C2CE3"/>
    <w:rsid w:val="002E3504"/>
    <w:rsid w:val="002E5592"/>
    <w:rsid w:val="002F0DCA"/>
    <w:rsid w:val="002F5224"/>
    <w:rsid w:val="00310098"/>
    <w:rsid w:val="00321AEE"/>
    <w:rsid w:val="00327376"/>
    <w:rsid w:val="003460C1"/>
    <w:rsid w:val="003616BE"/>
    <w:rsid w:val="00366640"/>
    <w:rsid w:val="00391ADD"/>
    <w:rsid w:val="003A4CB6"/>
    <w:rsid w:val="003F26A5"/>
    <w:rsid w:val="00404C45"/>
    <w:rsid w:val="0043085E"/>
    <w:rsid w:val="00430E08"/>
    <w:rsid w:val="004368A8"/>
    <w:rsid w:val="0044039C"/>
    <w:rsid w:val="0045746D"/>
    <w:rsid w:val="004872C3"/>
    <w:rsid w:val="00487658"/>
    <w:rsid w:val="00490D26"/>
    <w:rsid w:val="00491AAE"/>
    <w:rsid w:val="004B0399"/>
    <w:rsid w:val="004B189E"/>
    <w:rsid w:val="004B2F9D"/>
    <w:rsid w:val="004C2D18"/>
    <w:rsid w:val="004C6BAD"/>
    <w:rsid w:val="004D12F4"/>
    <w:rsid w:val="004D2CE5"/>
    <w:rsid w:val="004E62EF"/>
    <w:rsid w:val="004F467A"/>
    <w:rsid w:val="005060BF"/>
    <w:rsid w:val="00510DFA"/>
    <w:rsid w:val="00520749"/>
    <w:rsid w:val="00520DD4"/>
    <w:rsid w:val="00521A89"/>
    <w:rsid w:val="00534C2F"/>
    <w:rsid w:val="0054331A"/>
    <w:rsid w:val="0054642D"/>
    <w:rsid w:val="00557417"/>
    <w:rsid w:val="0056101B"/>
    <w:rsid w:val="00566C3F"/>
    <w:rsid w:val="0057138D"/>
    <w:rsid w:val="00584E06"/>
    <w:rsid w:val="00592800"/>
    <w:rsid w:val="005A411B"/>
    <w:rsid w:val="005A6AA5"/>
    <w:rsid w:val="005B06A3"/>
    <w:rsid w:val="005C1B64"/>
    <w:rsid w:val="005C4DF1"/>
    <w:rsid w:val="005D1708"/>
    <w:rsid w:val="005F0AAF"/>
    <w:rsid w:val="005F283D"/>
    <w:rsid w:val="00610E4A"/>
    <w:rsid w:val="006127DF"/>
    <w:rsid w:val="00617C92"/>
    <w:rsid w:val="00624B93"/>
    <w:rsid w:val="00634919"/>
    <w:rsid w:val="00660D05"/>
    <w:rsid w:val="00663CA3"/>
    <w:rsid w:val="00665777"/>
    <w:rsid w:val="00672E40"/>
    <w:rsid w:val="00676360"/>
    <w:rsid w:val="0069337C"/>
    <w:rsid w:val="0069643B"/>
    <w:rsid w:val="00696FD7"/>
    <w:rsid w:val="006B0933"/>
    <w:rsid w:val="006B176E"/>
    <w:rsid w:val="006B17B5"/>
    <w:rsid w:val="006D0BCC"/>
    <w:rsid w:val="006E3527"/>
    <w:rsid w:val="006E6D40"/>
    <w:rsid w:val="006F7B8F"/>
    <w:rsid w:val="00703B90"/>
    <w:rsid w:val="00706643"/>
    <w:rsid w:val="007111E4"/>
    <w:rsid w:val="00711D26"/>
    <w:rsid w:val="007361CA"/>
    <w:rsid w:val="00740444"/>
    <w:rsid w:val="00743E65"/>
    <w:rsid w:val="00753055"/>
    <w:rsid w:val="007535C5"/>
    <w:rsid w:val="00757470"/>
    <w:rsid w:val="00763F98"/>
    <w:rsid w:val="00772118"/>
    <w:rsid w:val="00772262"/>
    <w:rsid w:val="00772A04"/>
    <w:rsid w:val="0077477C"/>
    <w:rsid w:val="007A3E68"/>
    <w:rsid w:val="007A7EF8"/>
    <w:rsid w:val="007B2390"/>
    <w:rsid w:val="007B701B"/>
    <w:rsid w:val="007C07E4"/>
    <w:rsid w:val="007C5204"/>
    <w:rsid w:val="007C6098"/>
    <w:rsid w:val="007C7383"/>
    <w:rsid w:val="007E05C3"/>
    <w:rsid w:val="008024F6"/>
    <w:rsid w:val="00807BDE"/>
    <w:rsid w:val="008133C4"/>
    <w:rsid w:val="00816F2F"/>
    <w:rsid w:val="008216EA"/>
    <w:rsid w:val="00824320"/>
    <w:rsid w:val="00824396"/>
    <w:rsid w:val="00824FB8"/>
    <w:rsid w:val="008339B0"/>
    <w:rsid w:val="008407CD"/>
    <w:rsid w:val="0084286E"/>
    <w:rsid w:val="008619C2"/>
    <w:rsid w:val="008641EE"/>
    <w:rsid w:val="00882A3A"/>
    <w:rsid w:val="008858A2"/>
    <w:rsid w:val="008A0B36"/>
    <w:rsid w:val="008A0FA5"/>
    <w:rsid w:val="008D4385"/>
    <w:rsid w:val="008E7F6C"/>
    <w:rsid w:val="00901A17"/>
    <w:rsid w:val="0091070E"/>
    <w:rsid w:val="00917C4C"/>
    <w:rsid w:val="009275FB"/>
    <w:rsid w:val="00940C1A"/>
    <w:rsid w:val="00941054"/>
    <w:rsid w:val="009701A9"/>
    <w:rsid w:val="00976841"/>
    <w:rsid w:val="00994E87"/>
    <w:rsid w:val="009C2927"/>
    <w:rsid w:val="009C51C2"/>
    <w:rsid w:val="009D283F"/>
    <w:rsid w:val="009D3688"/>
    <w:rsid w:val="009D6A5F"/>
    <w:rsid w:val="00A012FB"/>
    <w:rsid w:val="00A04489"/>
    <w:rsid w:val="00A25B8B"/>
    <w:rsid w:val="00A40F03"/>
    <w:rsid w:val="00A53268"/>
    <w:rsid w:val="00A60FF9"/>
    <w:rsid w:val="00A6418E"/>
    <w:rsid w:val="00A701DE"/>
    <w:rsid w:val="00A763C9"/>
    <w:rsid w:val="00A83352"/>
    <w:rsid w:val="00A844CD"/>
    <w:rsid w:val="00AA221C"/>
    <w:rsid w:val="00AB491D"/>
    <w:rsid w:val="00AC0F48"/>
    <w:rsid w:val="00AD0258"/>
    <w:rsid w:val="00AE5184"/>
    <w:rsid w:val="00B0368E"/>
    <w:rsid w:val="00B05559"/>
    <w:rsid w:val="00B07F9E"/>
    <w:rsid w:val="00B10B1E"/>
    <w:rsid w:val="00B15FAB"/>
    <w:rsid w:val="00B67FFA"/>
    <w:rsid w:val="00B72F1F"/>
    <w:rsid w:val="00B73DB3"/>
    <w:rsid w:val="00B7462B"/>
    <w:rsid w:val="00B76B98"/>
    <w:rsid w:val="00B802FA"/>
    <w:rsid w:val="00B80954"/>
    <w:rsid w:val="00B84FA0"/>
    <w:rsid w:val="00B95B90"/>
    <w:rsid w:val="00BB0453"/>
    <w:rsid w:val="00BB0DD5"/>
    <w:rsid w:val="00BB221B"/>
    <w:rsid w:val="00BB3456"/>
    <w:rsid w:val="00BB39F9"/>
    <w:rsid w:val="00BB67A7"/>
    <w:rsid w:val="00BC4541"/>
    <w:rsid w:val="00BC7B80"/>
    <w:rsid w:val="00BD32E3"/>
    <w:rsid w:val="00BE33CA"/>
    <w:rsid w:val="00BF36E6"/>
    <w:rsid w:val="00C01E58"/>
    <w:rsid w:val="00C02D06"/>
    <w:rsid w:val="00C05D40"/>
    <w:rsid w:val="00C07B09"/>
    <w:rsid w:val="00C10F05"/>
    <w:rsid w:val="00C144ED"/>
    <w:rsid w:val="00C3682D"/>
    <w:rsid w:val="00C377C7"/>
    <w:rsid w:val="00C41B83"/>
    <w:rsid w:val="00C454EE"/>
    <w:rsid w:val="00C5143F"/>
    <w:rsid w:val="00C55A16"/>
    <w:rsid w:val="00C55A97"/>
    <w:rsid w:val="00C56A73"/>
    <w:rsid w:val="00C66836"/>
    <w:rsid w:val="00C671B1"/>
    <w:rsid w:val="00C87856"/>
    <w:rsid w:val="00C964A4"/>
    <w:rsid w:val="00CC088C"/>
    <w:rsid w:val="00CC47C0"/>
    <w:rsid w:val="00CC6C43"/>
    <w:rsid w:val="00CD06D5"/>
    <w:rsid w:val="00CD789A"/>
    <w:rsid w:val="00CD7CAB"/>
    <w:rsid w:val="00CE6DA8"/>
    <w:rsid w:val="00CE6EC3"/>
    <w:rsid w:val="00CE77B7"/>
    <w:rsid w:val="00CF6398"/>
    <w:rsid w:val="00D11CE7"/>
    <w:rsid w:val="00D23C9A"/>
    <w:rsid w:val="00D302CB"/>
    <w:rsid w:val="00D364CF"/>
    <w:rsid w:val="00D432E1"/>
    <w:rsid w:val="00D504BA"/>
    <w:rsid w:val="00D5371D"/>
    <w:rsid w:val="00D543D1"/>
    <w:rsid w:val="00D60D89"/>
    <w:rsid w:val="00D61822"/>
    <w:rsid w:val="00D618EA"/>
    <w:rsid w:val="00D665FD"/>
    <w:rsid w:val="00D66CAA"/>
    <w:rsid w:val="00D74070"/>
    <w:rsid w:val="00D76188"/>
    <w:rsid w:val="00D81EF6"/>
    <w:rsid w:val="00D87AE4"/>
    <w:rsid w:val="00D97A74"/>
    <w:rsid w:val="00DA5BD0"/>
    <w:rsid w:val="00DB0616"/>
    <w:rsid w:val="00DB1977"/>
    <w:rsid w:val="00DC05C6"/>
    <w:rsid w:val="00DD4193"/>
    <w:rsid w:val="00DE4CA1"/>
    <w:rsid w:val="00DF25EF"/>
    <w:rsid w:val="00E0181B"/>
    <w:rsid w:val="00E16462"/>
    <w:rsid w:val="00E202BE"/>
    <w:rsid w:val="00E30643"/>
    <w:rsid w:val="00E32411"/>
    <w:rsid w:val="00E47404"/>
    <w:rsid w:val="00E523CE"/>
    <w:rsid w:val="00E55514"/>
    <w:rsid w:val="00E656CC"/>
    <w:rsid w:val="00E714F1"/>
    <w:rsid w:val="00E75F2E"/>
    <w:rsid w:val="00E81C58"/>
    <w:rsid w:val="00E85EE6"/>
    <w:rsid w:val="00E95E56"/>
    <w:rsid w:val="00EA4DB3"/>
    <w:rsid w:val="00EA75F1"/>
    <w:rsid w:val="00EB4293"/>
    <w:rsid w:val="00EC6D1C"/>
    <w:rsid w:val="00ED5EF8"/>
    <w:rsid w:val="00EE1900"/>
    <w:rsid w:val="00EF403A"/>
    <w:rsid w:val="00F20BED"/>
    <w:rsid w:val="00F2484F"/>
    <w:rsid w:val="00F35A5D"/>
    <w:rsid w:val="00F414CB"/>
    <w:rsid w:val="00F417BC"/>
    <w:rsid w:val="00F436FA"/>
    <w:rsid w:val="00F45D15"/>
    <w:rsid w:val="00F47217"/>
    <w:rsid w:val="00F574E7"/>
    <w:rsid w:val="00F60FF2"/>
    <w:rsid w:val="00F85E22"/>
    <w:rsid w:val="00F955F7"/>
    <w:rsid w:val="00F9592F"/>
    <w:rsid w:val="00F95969"/>
    <w:rsid w:val="00FA4DB8"/>
    <w:rsid w:val="00FB229D"/>
    <w:rsid w:val="00FC17F5"/>
    <w:rsid w:val="00FC60CE"/>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D42F"/>
  <w15:chartTrackingRefBased/>
  <w15:docId w15:val="{77998127-2ECE-45AA-92D0-730B7C80C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0564985">
      <w:bodyDiv w:val="1"/>
      <w:marLeft w:val="0"/>
      <w:marRight w:val="0"/>
      <w:marTop w:val="0"/>
      <w:marBottom w:val="0"/>
      <w:divBdr>
        <w:top w:val="none" w:sz="0" w:space="0" w:color="auto"/>
        <w:left w:val="none" w:sz="0" w:space="0" w:color="auto"/>
        <w:bottom w:val="none" w:sz="0" w:space="0" w:color="auto"/>
        <w:right w:val="none" w:sz="0" w:space="0" w:color="auto"/>
      </w:divBdr>
    </w:div>
    <w:div w:id="753429431">
      <w:bodyDiv w:val="1"/>
      <w:marLeft w:val="0"/>
      <w:marRight w:val="0"/>
      <w:marTop w:val="0"/>
      <w:marBottom w:val="0"/>
      <w:divBdr>
        <w:top w:val="none" w:sz="0" w:space="0" w:color="auto"/>
        <w:left w:val="none" w:sz="0" w:space="0" w:color="auto"/>
        <w:bottom w:val="none" w:sz="0" w:space="0" w:color="auto"/>
        <w:right w:val="none" w:sz="0" w:space="0" w:color="auto"/>
      </w:divBdr>
    </w:div>
    <w:div w:id="1361970883">
      <w:bodyDiv w:val="1"/>
      <w:marLeft w:val="0"/>
      <w:marRight w:val="0"/>
      <w:marTop w:val="0"/>
      <w:marBottom w:val="0"/>
      <w:divBdr>
        <w:top w:val="none" w:sz="0" w:space="0" w:color="auto"/>
        <w:left w:val="none" w:sz="0" w:space="0" w:color="auto"/>
        <w:bottom w:val="none" w:sz="0" w:space="0" w:color="auto"/>
        <w:right w:val="none" w:sz="0" w:space="0" w:color="auto"/>
      </w:divBdr>
    </w:div>
    <w:div w:id="1594431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1114F-3799-49E9-8334-C2D5E4831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Jeremy Curtis</dc:creator>
  <cp:keywords/>
  <dc:description/>
  <cp:lastModifiedBy>Atiqa Shahbaz/Curriculum Development Specialist</cp:lastModifiedBy>
  <cp:revision>8</cp:revision>
  <cp:lastPrinted>2018-11-08T05:25:00Z</cp:lastPrinted>
  <dcterms:created xsi:type="dcterms:W3CDTF">2020-08-07T10:37:00Z</dcterms:created>
  <dcterms:modified xsi:type="dcterms:W3CDTF">2021-11-01T07:16:00Z</dcterms:modified>
</cp:coreProperties>
</file>